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Joshua Carlson</w:t>
      </w:r>
    </w:p>
    <w:p w:rsidR="00000000" w:rsidDel="00000000" w:rsidP="00000000" w:rsidRDefault="00000000" w:rsidRPr="00000000">
      <w:pPr>
        <w:spacing w:line="480" w:lineRule="auto"/>
        <w:ind w:firstLine="0"/>
        <w:contextualSpacing w:val="0"/>
      </w:pPr>
      <w:r w:rsidDel="00000000" w:rsidR="00000000" w:rsidRPr="00000000">
        <w:rPr>
          <w:rtl w:val="0"/>
        </w:rPr>
        <w:t xml:space="preserve">Mr. Ferguson</w:t>
      </w:r>
    </w:p>
    <w:p w:rsidR="00000000" w:rsidDel="00000000" w:rsidP="00000000" w:rsidRDefault="00000000" w:rsidRPr="00000000">
      <w:pPr>
        <w:spacing w:line="480" w:lineRule="auto"/>
        <w:ind w:firstLine="0"/>
        <w:contextualSpacing w:val="0"/>
      </w:pPr>
      <w:r w:rsidDel="00000000" w:rsidR="00000000" w:rsidRPr="00000000">
        <w:rPr>
          <w:rtl w:val="0"/>
        </w:rPr>
        <w:t xml:space="preserve">Speech 1, P3</w:t>
      </w:r>
    </w:p>
    <w:p w:rsidR="00000000" w:rsidDel="00000000" w:rsidP="00000000" w:rsidRDefault="00000000" w:rsidRPr="00000000">
      <w:pPr>
        <w:spacing w:line="480" w:lineRule="auto"/>
        <w:ind w:firstLine="0"/>
        <w:contextualSpacing w:val="0"/>
      </w:pPr>
      <w:r w:rsidDel="00000000" w:rsidR="00000000" w:rsidRPr="00000000">
        <w:rPr>
          <w:rtl w:val="0"/>
        </w:rPr>
        <w:t xml:space="preserve">30 August 2016</w:t>
      </w:r>
    </w:p>
    <w:p w:rsidR="00000000" w:rsidDel="00000000" w:rsidP="00000000" w:rsidRDefault="00000000" w:rsidRPr="00000000">
      <w:pPr>
        <w:spacing w:line="480" w:lineRule="auto"/>
        <w:ind w:left="720" w:hanging="720"/>
        <w:contextualSpacing w:val="0"/>
        <w:jc w:val="center"/>
      </w:pPr>
      <w:r w:rsidDel="00000000" w:rsidR="00000000" w:rsidRPr="00000000">
        <w:rPr>
          <w:b w:val="1"/>
          <w:rtl w:val="0"/>
        </w:rPr>
        <w:t xml:space="preserve">Introductory Speech Outline</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Attention Getter: “So we’ve all been in this class for about a week now, and I think it’s about time that I help you all get to know me a little bit better.”</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My name is Joshua Carlson, and here is some of my background.</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am originally from Michigan, and most of my family on my mom’s side is still there. </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My family moved to Apex, North Carolina in 2005, just a year after my younger sister was born. I was four at the time, so I don’t remember too much of when I lived in Michigan, but we do visit from time to time.</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I’ve been enjoying my time in Apex ever since then, with all of it’s lively activities and things to do.</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Thesis: “Now that you know a little bit about my past, I hope I can inform you all about me now.”</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Transition:“First of all, I like to stay very busy.”</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have always been involved with various activities around school, but now that I’m in high school there is a new abundance of things to do that I hope to get into during my high school career.</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Some of the things I do are run cross country, play soccer, and I play the trumpet for the school band. The Apex Friendship Cross Country team is something I decided try out for at the last minute, because I was also considering going out for the soccer team, but I eventually decided to try cross country. I think it’s a lot of fun and I really enjoy it.</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Transition: “Now that you know a little bit more about my day-to-day life, let’s get into some my favorite things to do and places to visit.”</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In my free time, one of the things I like to do is play soccer with my friends at my house and at the Seymor Athletic Fields.</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also like to read, play bastketball, and listen to music.</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Every once in a while, my family takes trips to Michigan and Wisconsin to see family. My mom is the youngest of 8, and my dad is the youngest of 4, so I have a lot of cousins to catch up with. </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Transition: “Finally, I would like to talk about some of my interests and hobbies.”</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am a HUGE fan of superhero and action movies. I try to catch them all in the theater, so it’s going to be tough to get to all of them because there are so many movies that I want to see.</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am also a Pittsburgh Steelers fan, but I also like the Panthers and the Packers. I actually began liking the Steelers after the 2008 Superbowl, when it was the Steelers vs. the Cardinals. Everybody in my family was rooting for the Cardinals, and when they didn’t win, my bandwaggoning 7 year old self decided to support the Steelers.</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Lionel Messi if my favorite soccer player because I think he has amazing ball control and skills that can destroy any defense.</w:t>
      </w: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pPr>
      <w:r w:rsidDel="00000000" w:rsidR="00000000" w:rsidRPr="00000000">
        <w:rPr>
          <w:rtl w:val="0"/>
        </w:rPr>
        <w:t xml:space="preserve">Closing:</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To sum everything up, I like to fill my time with sports, music, my family and friends, and other things that I’m interested in.</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I am looking forward to the rest of this semester and getting to know all you.</w:t>
      </w:r>
      <w:r w:rsidDel="00000000" w:rsidR="00000000" w:rsidRPr="00000000">
        <w:rPr>
          <w:rtl w:val="0"/>
        </w:rPr>
      </w:r>
    </w:p>
    <w:p w:rsidR="00000000" w:rsidDel="00000000" w:rsidP="00000000" w:rsidRDefault="00000000" w:rsidRPr="00000000">
      <w:pPr>
        <w:numPr>
          <w:ilvl w:val="1"/>
          <w:numId w:val="1"/>
        </w:numPr>
        <w:spacing w:after="0" w:before="0" w:line="480" w:lineRule="auto"/>
        <w:ind w:left="1440" w:hanging="360"/>
        <w:contextualSpacing w:val="1"/>
        <w:rPr/>
      </w:pPr>
      <w:r w:rsidDel="00000000" w:rsidR="00000000" w:rsidRPr="00000000">
        <w:rPr>
          <w:rtl w:val="0"/>
        </w:rPr>
        <w:t xml:space="preserve"> “Thank you for listening, and I’m glad I got this opportunity to introduce myself.”</w:t>
      </w:r>
      <w:r w:rsidDel="00000000" w:rsidR="00000000" w:rsidRPr="00000000">
        <w:rPr>
          <w:rtl w:val="0"/>
        </w:rPr>
      </w:r>
    </w:p>
    <w:p w:rsidR="00000000" w:rsidDel="00000000" w:rsidP="00000000" w:rsidRDefault="00000000" w:rsidRPr="00000000">
      <w:pPr>
        <w:spacing w:line="480" w:lineRule="auto"/>
        <w:ind w:left="72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48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spacing w:after="0" w:before="200" w:line="480" w:lineRule="auto"/>
      <w:ind w:left="0" w:right="0" w:firstLine="72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480" w:lineRule="auto"/>
      <w:ind w:left="0" w:right="0" w:firstLine="72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480" w:lineRule="auto"/>
      <w:ind w:left="0" w:right="0" w:firstLine="72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480" w:lineRule="auto"/>
      <w:ind w:left="0" w:right="0" w:firstLine="72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480" w:lineRule="auto"/>
      <w:ind w:left="0" w:right="0" w:firstLine="72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600" w:line="480" w:lineRule="auto"/>
      <w:ind w:left="0" w:right="0" w:firstLine="0"/>
      <w:jc w:val="center"/>
    </w:pPr>
    <w:rPr>
      <w:rFonts w:ascii="Times New Roman" w:cs="Times New Roman" w:eastAsia="Times New Roman" w:hAnsi="Times New Roman"/>
      <w:b w:val="0"/>
      <w:i w:val="0"/>
      <w:smallCaps w:val="0"/>
      <w:strike w:val="0"/>
      <w:color w:val="000000"/>
      <w:sz w:val="24"/>
      <w:szCs w:val="24"/>
      <w:u w:val="none"/>
      <w:vertAlign w:val="baseline"/>
    </w:rPr>
  </w:style>
  <w:style w:type="paragraph" w:styleId="Subtitle">
    <w:name w:val="Subtitle"/>
    <w:basedOn w:val="Normal"/>
    <w:next w:val="Normal"/>
    <w:pPr>
      <w:keepNext w:val="1"/>
      <w:keepLines w:val="1"/>
      <w:widowControl w:val="1"/>
      <w:spacing w:after="200" w:before="0" w:line="480" w:lineRule="auto"/>
      <w:ind w:left="0" w:right="0" w:firstLine="72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